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VIOLENCE</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policy and program are in compliance with Nova Scotia's </w:t>
      </w:r>
      <w:r w:rsidDel="00000000" w:rsidR="00000000" w:rsidRPr="00000000">
        <w:rPr>
          <w:rFonts w:ascii="Calibri" w:cs="Calibri" w:eastAsia="Calibri" w:hAnsi="Calibri"/>
          <w:i w:val="1"/>
          <w:rtl w:val="0"/>
        </w:rPr>
        <w:t xml:space="preserve">Violence in the Workplace Regulations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N.S. Reg. 209/2007 (henceforth known as “the regulations”) </w:t>
      </w:r>
      <w:r w:rsidDel="00000000" w:rsidR="00000000" w:rsidRPr="00000000">
        <w:rPr>
          <w:rFonts w:ascii="Calibri" w:cs="Calibri" w:eastAsia="Calibri" w:hAnsi="Calibri"/>
          <w:rtl w:val="0"/>
        </w:rPr>
        <w:t xml:space="preserve"> which were enacted according to Section 82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are intended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[Organization Name] maintains a work environment that is free from workplace violence. </w:t>
      </w:r>
    </w:p>
    <w:p w:rsidR="00000000" w:rsidDel="00000000" w:rsidP="00000000" w:rsidRDefault="00000000" w:rsidRPr="00000000" w14:paraId="0000000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Establish measures and procedures to control the risk of workplace violence.</w:t>
      </w:r>
    </w:p>
    <w:p w:rsidR="00000000" w:rsidDel="00000000" w:rsidP="00000000" w:rsidRDefault="00000000" w:rsidRPr="00000000" w14:paraId="0000000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the procedure for summoning immediate assistance in the event of an incident of workplace violence or where an incident is imminent.</w:t>
      </w:r>
    </w:p>
    <w:p w:rsidR="00000000" w:rsidDel="00000000" w:rsidP="00000000" w:rsidRDefault="00000000" w:rsidRPr="00000000" w14:paraId="0000000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 procedure for reporting incidents of workplace violence.</w:t>
      </w:r>
    </w:p>
    <w:p w:rsidR="00000000" w:rsidDel="00000000" w:rsidP="00000000" w:rsidRDefault="00000000" w:rsidRPr="00000000" w14:paraId="0000000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Establish how reports of workplace violence will be dealt with and investigated by the organization. </w:t>
      </w:r>
    </w:p>
    <w:p w:rsidR="00000000" w:rsidDel="00000000" w:rsidP="00000000" w:rsidRDefault="00000000" w:rsidRPr="00000000" w14:paraId="0000000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Regulations define Workplace Violence as: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Threats, including a threatening statement or threatening behaviour that gives an employee reasonable cause to believe that the employee is at risk of physical injury, </w:t>
      </w:r>
    </w:p>
    <w:p w:rsidR="00000000" w:rsidDel="00000000" w:rsidP="00000000" w:rsidRDefault="00000000" w:rsidRPr="00000000" w14:paraId="00000014">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Conduct or attempted conduct of a person that endangers the physical health or physical safety of an employee. </w:t>
      </w:r>
    </w:p>
    <w:p w:rsidR="00000000" w:rsidDel="00000000" w:rsidP="00000000" w:rsidRDefault="00000000" w:rsidRPr="00000000" w14:paraId="0000001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acknowledges, in accordance with the Regulations that: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is an occupational health and safety hazard; </w:t>
      </w:r>
    </w:p>
    <w:p w:rsidR="00000000" w:rsidDel="00000000" w:rsidP="00000000" w:rsidRDefault="00000000" w:rsidRPr="00000000" w14:paraId="0000001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can result in physical and emotional harm; </w:t>
      </w:r>
    </w:p>
    <w:p w:rsidR="00000000" w:rsidDel="00000000" w:rsidP="00000000" w:rsidRDefault="00000000" w:rsidRPr="00000000" w14:paraId="0000001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any form of workplace violence is unacceptable; and </w:t>
      </w:r>
    </w:p>
    <w:p w:rsidR="00000000" w:rsidDel="00000000" w:rsidP="00000000" w:rsidRDefault="00000000" w:rsidRPr="00000000" w14:paraId="0000001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management of [Organization Name] is committed to minimizing and, to the degree practicable, eliminating the risk of workplace violence.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t>
      </w:r>
    </w:p>
    <w:p w:rsidR="00000000" w:rsidDel="00000000" w:rsidP="00000000" w:rsidRDefault="00000000" w:rsidRPr="00000000" w14:paraId="00000021">
      <w:pPr>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what constitutes workplace violence as defined in this policy and adhere to the organization’s zero tolerance requirement. </w:t>
      </w:r>
    </w:p>
    <w:p w:rsidR="00000000" w:rsidDel="00000000" w:rsidP="00000000" w:rsidRDefault="00000000" w:rsidRPr="00000000" w14:paraId="0000002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incident of violence one is subject to or witnesses in accordance with the organization’s anti-violence program. </w:t>
      </w:r>
    </w:p>
    <w:p w:rsidR="00000000" w:rsidDel="00000000" w:rsidP="00000000" w:rsidRDefault="00000000" w:rsidRPr="00000000" w14:paraId="0000002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as required in internal and external investigations concerning incidents of workplace violence.</w:t>
      </w:r>
    </w:p>
    <w:p w:rsidR="00000000" w:rsidDel="00000000" w:rsidP="00000000" w:rsidRDefault="00000000" w:rsidRPr="00000000" w14:paraId="0000002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Refrain from any retaliatory acts against any individual who has brought forward a complaint of violence.</w:t>
      </w:r>
    </w:p>
    <w:p w:rsidR="00000000" w:rsidDel="00000000" w:rsidP="00000000" w:rsidRDefault="00000000" w:rsidRPr="00000000" w14:paraId="0000002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identified risks. </w:t>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p>
    <w:p w:rsidR="00000000" w:rsidDel="00000000" w:rsidP="00000000" w:rsidRDefault="00000000" w:rsidRPr="00000000" w14:paraId="0000002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Ensure a copy of this policy is available to all employees. </w:t>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Workplace Anti-Violence Policy and Program annually or as often as necessary to properly protect employees from the risk of violence. This policy and program will be reviewed after any violent incident to determine if changes are necessary. </w:t>
      </w:r>
    </w:p>
    <w:p w:rsidR="00000000" w:rsidDel="00000000" w:rsidP="00000000" w:rsidRDefault="00000000" w:rsidRPr="00000000" w14:paraId="0000003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 </w:t>
      </w:r>
    </w:p>
    <w:p w:rsidR="00000000" w:rsidDel="00000000" w:rsidP="00000000" w:rsidRDefault="00000000" w:rsidRPr="00000000" w14:paraId="0000003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3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WORKPLACE ANTI-VIOLENCE PROGRAM</w:t>
      </w: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 management designate or other relevant party. </w:t>
      </w:r>
    </w:p>
    <w:p w:rsidR="00000000" w:rsidDel="00000000" w:rsidP="00000000" w:rsidRDefault="00000000" w:rsidRPr="00000000" w14:paraId="0000003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supervisor/manager or their designate to discuss issues concerning or related to workplace violence.</w:t>
      </w:r>
    </w:p>
    <w:p w:rsidR="00000000" w:rsidDel="00000000" w:rsidP="00000000" w:rsidRDefault="00000000" w:rsidRPr="00000000" w14:paraId="0000003B">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Provincial Police or the Federal Criminal Code. </w:t>
      </w:r>
    </w:p>
    <w:p w:rsidR="00000000" w:rsidDel="00000000" w:rsidP="00000000" w:rsidRDefault="00000000" w:rsidRPr="00000000" w14:paraId="0000003E">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4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43">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44">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45">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46">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47">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48">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shall conduct a risk assessment for violence and document the results in a report. The Risk Assessment Report is prepared in conjunction with the </w:t>
      </w:r>
      <w:r w:rsidDel="00000000" w:rsidR="00000000" w:rsidRPr="00000000">
        <w:rPr>
          <w:rFonts w:ascii="Calibri" w:cs="Calibri" w:eastAsia="Calibri" w:hAnsi="Calibri"/>
          <w:highlight w:val="yellow"/>
          <w:rtl w:val="0"/>
        </w:rPr>
        <w:t xml:space="preserve">Joint Occupational Health and Safety Committee/Occupational Health and Safety Representative</w:t>
      </w:r>
      <w:r w:rsidDel="00000000" w:rsidR="00000000" w:rsidRPr="00000000">
        <w:rPr>
          <w:rFonts w:ascii="Calibri" w:cs="Calibri" w:eastAsia="Calibri" w:hAnsi="Calibri"/>
          <w:rtl w:val="0"/>
        </w:rPr>
        <w:t xml:space="preserv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A copy of the "Risk Assessment Report" and the "Violence Prevention Plan" shall be kept in a safe but easily accessible location that is available to employees, the </w:t>
      </w:r>
      <w:r w:rsidDel="00000000" w:rsidR="00000000" w:rsidRPr="00000000">
        <w:rPr>
          <w:rFonts w:ascii="Calibri" w:cs="Calibri" w:eastAsia="Calibri" w:hAnsi="Calibri"/>
          <w:highlight w:val="yellow"/>
          <w:rtl w:val="0"/>
        </w:rPr>
        <w:t xml:space="preserve">JOH&amp;S Committee or Representative</w:t>
      </w:r>
      <w:r w:rsidDel="00000000" w:rsidR="00000000" w:rsidRPr="00000000">
        <w:rPr>
          <w:rFonts w:ascii="Calibri" w:cs="Calibri" w:eastAsia="Calibri" w:hAnsi="Calibri"/>
          <w:rtl w:val="0"/>
        </w:rPr>
        <w:t xml:space="preserve">, and other workplace parties.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In any of the following circumstances, [Organization Name] shall conduct a new or amended workplace violence risk assessment every 5 years at minimum or when one of the following occurs:</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management becomes aware of a new type of violence occurring in a similar organization that was not considered during the previous risk assessment; </w:t>
      </w:r>
    </w:p>
    <w:p w:rsidR="00000000" w:rsidDel="00000000" w:rsidP="00000000" w:rsidRDefault="00000000" w:rsidRPr="00000000" w14:paraId="00000052">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significant change in the circumstances in which work takes place, the interactions that occur in the course of performing work, or the physical location or layout of the workplace.</w:t>
      </w:r>
    </w:p>
    <w:p w:rsidR="00000000" w:rsidDel="00000000" w:rsidP="00000000" w:rsidRDefault="00000000" w:rsidRPr="00000000" w14:paraId="0000005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intends to build a new facility or renovate an existing one; OR </w:t>
      </w:r>
    </w:p>
    <w:p w:rsidR="00000000" w:rsidDel="00000000" w:rsidP="00000000" w:rsidRDefault="00000000" w:rsidRPr="00000000" w14:paraId="00000054">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been directed to do so by an officer.</w:t>
      </w:r>
    </w:p>
    <w:p w:rsidR="00000000" w:rsidDel="00000000" w:rsidP="00000000" w:rsidRDefault="00000000" w:rsidRPr="00000000" w14:paraId="00000055">
      <w:pPr>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Assessment Considerations: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Violence that has previously occurred in the workplace; </w:t>
      </w:r>
    </w:p>
    <w:p w:rsidR="00000000" w:rsidDel="00000000" w:rsidP="00000000" w:rsidRDefault="00000000" w:rsidRPr="00000000" w14:paraId="0000005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Violence that is known to have occurred at similar workplaces;</w:t>
      </w:r>
    </w:p>
    <w:p w:rsidR="00000000" w:rsidDel="00000000" w:rsidP="00000000" w:rsidRDefault="00000000" w:rsidRPr="00000000" w14:paraId="0000005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circumstances in which work takes place;</w:t>
      </w:r>
    </w:p>
    <w:p w:rsidR="00000000" w:rsidDel="00000000" w:rsidP="00000000" w:rsidRDefault="00000000" w:rsidRPr="00000000" w14:paraId="0000005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interactions that occur in the course of performing work;</w:t>
      </w:r>
    </w:p>
    <w:p w:rsidR="00000000" w:rsidDel="00000000" w:rsidP="00000000" w:rsidRDefault="00000000" w:rsidRPr="00000000" w14:paraId="0000005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physical location and layout of the workplace.</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u w:val="single"/>
          <w:rtl w:val="0"/>
        </w:rPr>
        <w:t xml:space="preserve">Personal Privacy</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the risk is associated with a specific individual, the protection of personal privacy must</w:t>
      </w:r>
    </w:p>
    <w:p w:rsidR="00000000" w:rsidDel="00000000" w:rsidP="00000000" w:rsidRDefault="00000000" w:rsidRPr="00000000" w14:paraId="00000061">
      <w:pPr>
        <w:ind w:left="720" w:firstLine="0"/>
        <w:rPr>
          <w:rFonts w:ascii="Calibri" w:cs="Calibri" w:eastAsia="Calibri" w:hAnsi="Calibri"/>
        </w:rPr>
      </w:pPr>
      <w:r w:rsidDel="00000000" w:rsidR="00000000" w:rsidRPr="00000000">
        <w:rPr>
          <w:rFonts w:ascii="Calibri" w:cs="Calibri" w:eastAsia="Calibri" w:hAnsi="Calibri"/>
          <w:rtl w:val="0"/>
        </w:rPr>
        <w:t xml:space="preserve">be considered (Freedom of Information and Protection of Personal Privacy Act) and the risk</w:t>
      </w:r>
    </w:p>
    <w:p w:rsidR="00000000" w:rsidDel="00000000" w:rsidP="00000000" w:rsidRDefault="00000000" w:rsidRPr="00000000" w14:paraId="00000062">
      <w:pPr>
        <w:ind w:left="720" w:firstLine="0"/>
        <w:rPr>
          <w:rFonts w:ascii="Calibri" w:cs="Calibri" w:eastAsia="Calibri" w:hAnsi="Calibri"/>
        </w:rPr>
      </w:pPr>
      <w:r w:rsidDel="00000000" w:rsidR="00000000" w:rsidRPr="00000000">
        <w:rPr>
          <w:rFonts w:ascii="Calibri" w:cs="Calibri" w:eastAsia="Calibri" w:hAnsi="Calibri"/>
          <w:rtl w:val="0"/>
        </w:rPr>
        <w:t xml:space="preserve">shall not identify the individual. </w:t>
      </w:r>
    </w:p>
    <w:p w:rsidR="00000000" w:rsidDel="00000000" w:rsidP="00000000" w:rsidRDefault="00000000" w:rsidRPr="00000000" w14:paraId="0000006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named risk may refer to a file which is kept in a secure location. There shall be a “Workplace Violence Prevention Plan” completed for each individual who poses a specific risk.  Alternatively, a company form used to record a plan to control the risk through behaviour management may be used. </w:t>
      </w:r>
    </w:p>
    <w:p w:rsidR="00000000" w:rsidDel="00000000" w:rsidP="00000000" w:rsidRDefault="00000000" w:rsidRPr="00000000" w14:paraId="0000006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shall judge which staff need to know about the risk and the violence prevention plan. Management will direct those staff to become familiar with the plan.</w:t>
      </w:r>
    </w:p>
    <w:p w:rsidR="00000000" w:rsidDel="00000000" w:rsidP="00000000" w:rsidRDefault="00000000" w:rsidRPr="00000000" w14:paraId="0000006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66">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Workplace Violence Prevention Plan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In the event that a significant risk of violence is identified through the violence risk assessment or an officer orders a plan, [Organization Name]  shall establish and implement a workplace violence prevention plan and it shall be kept secure yet accessible to all employees, t</w:t>
      </w:r>
      <w:r w:rsidDel="00000000" w:rsidR="00000000" w:rsidRPr="00000000">
        <w:rPr>
          <w:rFonts w:ascii="Calibri" w:cs="Calibri" w:eastAsia="Calibri" w:hAnsi="Calibri"/>
          <w:highlight w:val="yellow"/>
          <w:rtl w:val="0"/>
        </w:rPr>
        <w:t xml:space="preserve">he JOH&amp;S Committee or Representative</w:t>
      </w:r>
      <w:r w:rsidDel="00000000" w:rsidR="00000000" w:rsidRPr="00000000">
        <w:rPr>
          <w:rFonts w:ascii="Calibri" w:cs="Calibri" w:eastAsia="Calibri" w:hAnsi="Calibri"/>
          <w:rtl w:val="0"/>
        </w:rPr>
        <w:t xml:space="preserve"> and other workplace parties.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As part of the workplace violence prevention plan, [Organization Name] shall do the following:</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Prepare a written workplace violence prevention statement:</w:t>
      </w:r>
    </w:p>
    <w:p w:rsidR="00000000" w:rsidDel="00000000" w:rsidP="00000000" w:rsidRDefault="00000000" w:rsidRPr="00000000" w14:paraId="0000006D">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take and document reasonable measures to minimize and, to the extent possible, eliminate the risk of violence in the workplace, </w:t>
      </w:r>
      <w:r w:rsidDel="00000000" w:rsidR="00000000" w:rsidRPr="00000000">
        <w:rPr>
          <w:rFonts w:ascii="Calibri" w:cs="Calibri" w:eastAsia="Calibri" w:hAnsi="Calibri"/>
          <w:b w:val="1"/>
          <w:rtl w:val="0"/>
        </w:rPr>
        <w:t xml:space="preserve">or</w:t>
      </w:r>
      <w:r w:rsidDel="00000000" w:rsidR="00000000" w:rsidRPr="00000000">
        <w:rPr>
          <w:rtl w:val="0"/>
        </w:rPr>
      </w:r>
    </w:p>
    <w:p w:rsidR="00000000" w:rsidDel="00000000" w:rsidP="00000000" w:rsidRDefault="00000000" w:rsidRPr="00000000" w14:paraId="0000006E">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adopt a code of practice on violence in the workplace published by the Director governing the primary business conducted at the employer’s workplace;</w:t>
      </w:r>
    </w:p>
    <w:p w:rsidR="00000000" w:rsidDel="00000000" w:rsidP="00000000" w:rsidRDefault="00000000" w:rsidRPr="00000000" w14:paraId="0000006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procedures for providing employees with information and training;</w:t>
      </w:r>
    </w:p>
    <w:p w:rsidR="00000000" w:rsidDel="00000000" w:rsidP="00000000" w:rsidRDefault="00000000" w:rsidRPr="00000000" w14:paraId="00000070">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procedures for reporting, documenting and investigating incidents of violence</w:t>
      </w:r>
    </w:p>
    <w:p w:rsidR="00000000" w:rsidDel="00000000" w:rsidP="00000000" w:rsidRDefault="00000000" w:rsidRPr="00000000" w14:paraId="00000071">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Consult with the committee or representative at the workplace when establishing, reviewing or revising a workplace violence prevention plan.</w:t>
      </w:r>
    </w:p>
    <w:p w:rsidR="00000000" w:rsidDel="00000000" w:rsidP="00000000" w:rsidRDefault="00000000" w:rsidRPr="00000000" w14:paraId="00000072">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Make a copy of the workplace violence prevention plan available for examination at the workplace by any employee, contractor, constructor, supplier, or visitor in that workplace.</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u w:val="single"/>
        </w:rPr>
      </w:pPr>
      <w:r w:rsidDel="00000000" w:rsidR="00000000" w:rsidRPr="00000000">
        <w:rPr>
          <w:rFonts w:ascii="Calibri" w:cs="Calibri" w:eastAsia="Calibri" w:hAnsi="Calibri"/>
          <w:u w:val="single"/>
          <w:rtl w:val="0"/>
        </w:rPr>
        <w:t xml:space="preserve">Review/Revision of Violence Prevention Plan</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If a new violence risk assessment indicates a significant change to the extent and nature of the risk of violence, [Organization Name] will establish and implement a revised workplace violence prevention plan. Alternately, the plan will be reviewed and, if necessary, revised at least every 5 years.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u w:val="single"/>
        </w:rPr>
      </w:pPr>
      <w:r w:rsidDel="00000000" w:rsidR="00000000" w:rsidRPr="00000000">
        <w:rPr>
          <w:rFonts w:ascii="Calibri" w:cs="Calibri" w:eastAsia="Calibri" w:hAnsi="Calibri"/>
          <w:u w:val="single"/>
          <w:rtl w:val="0"/>
        </w:rPr>
        <w:t xml:space="preserve">Emergency Response Plan</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This document contains a plan for responding to significant incidents in the workplace which is approved by the Regional Occupational Health and Safety Committee. Its objective is to establish a plan for responding to workplace situations during the first thirty minutes. We have included it in the Violence Prevention Plan because it addresses how to respond to, communicate and document information during and following a violent incident.</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u w:val="single"/>
        </w:rPr>
      </w:pPr>
      <w:r w:rsidDel="00000000" w:rsidR="00000000" w:rsidRPr="00000000">
        <w:rPr>
          <w:rFonts w:ascii="Calibri" w:cs="Calibri" w:eastAsia="Calibri" w:hAnsi="Calibri"/>
          <w:u w:val="single"/>
          <w:rtl w:val="0"/>
        </w:rPr>
        <w:t xml:space="preserve">Providing Information to Employees</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shall ensure that all employees are aware of the location of the Violence Risk Assessment.  If required, the Workplace Violence Prevention Plan shall be established and the location and contents be made available for viewing.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[Organization Name] shall educate new employees about the violence prevention strategies that address potential hazards associated with their activities at the workplace.</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[Organization Name] shall provide training to all staff on the following topics:</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rights and responsibilities of employees under the Act.</w:t>
      </w:r>
    </w:p>
    <w:p w:rsidR="00000000" w:rsidDel="00000000" w:rsidP="00000000" w:rsidRDefault="00000000" w:rsidRPr="00000000" w14:paraId="0000008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workplace violence prevention statement.</w:t>
      </w:r>
    </w:p>
    <w:p w:rsidR="00000000" w:rsidDel="00000000" w:rsidP="00000000" w:rsidRDefault="00000000" w:rsidRPr="00000000" w14:paraId="0000008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Recognizing circumstances that have the potential to escalate into violence.</w:t>
      </w:r>
    </w:p>
    <w:p w:rsidR="00000000" w:rsidDel="00000000" w:rsidP="00000000" w:rsidRDefault="00000000" w:rsidRPr="00000000" w14:paraId="0000008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Observing and reporting violent acts.</w:t>
      </w:r>
    </w:p>
    <w:p w:rsidR="00000000" w:rsidDel="00000000" w:rsidP="00000000" w:rsidRDefault="00000000" w:rsidRPr="00000000" w14:paraId="0000008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Responding to violent occurrences and enlisting emergency personnel's assistance.</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Further training shall be provided on the following for any employee who is exposed to a significant risk of violence:</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measures taken by the employer to minimize or eliminate the risk of violence.</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[Organization Name] shall provide any employee who is required to perform a function under the workplace violence prevention plan with training on the plan generally and on the particular function to be performed by the employee.</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u w:val="single"/>
        </w:rPr>
      </w:pPr>
      <w:r w:rsidDel="00000000" w:rsidR="00000000" w:rsidRPr="00000000">
        <w:rPr>
          <w:rFonts w:ascii="Calibri" w:cs="Calibri" w:eastAsia="Calibri" w:hAnsi="Calibri"/>
          <w:u w:val="single"/>
          <w:rtl w:val="0"/>
        </w:rPr>
        <w:t xml:space="preserve">Documentation and Investigation</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If a case of workplace violence occurs, 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shall promptly conduct an investigation and document the incident.</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If an employee threatens or commits a violent act, the supervisor shall be immediately notified by anyone who is aware of the threat/situation/act. The supervisor shall then immediately inform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is responsible for investigating and taking preventative measures to prevent further escalation and/or to avoid a recurrence.</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Following the incident, 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will maintain a file containing information about the investigation and corrective/preventive actions taken. The file shall be reviewed by all of the following, under consideration of the Freedom of Information and Protection of Personal Privacy Act:</w:t>
      </w:r>
    </w:p>
    <w:p w:rsidR="00000000" w:rsidDel="00000000" w:rsidP="00000000" w:rsidRDefault="00000000" w:rsidRPr="00000000" w14:paraId="0000009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any employee affected by the incident of violence;</w:t>
      </w:r>
    </w:p>
    <w:p w:rsidR="00000000" w:rsidDel="00000000" w:rsidP="00000000" w:rsidRDefault="00000000" w:rsidRPr="00000000" w14:paraId="0000009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(b)    the committee established at the workplace; or</w:t>
      </w:r>
    </w:p>
    <w:p w:rsidR="00000000" w:rsidDel="00000000" w:rsidP="00000000" w:rsidRDefault="00000000" w:rsidRPr="00000000" w14:paraId="0000009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(c)    any representative selected at the workplace.</w:t>
      </w:r>
    </w:p>
    <w:p w:rsidR="00000000" w:rsidDel="00000000" w:rsidP="00000000" w:rsidRDefault="00000000" w:rsidRPr="00000000" w14:paraId="000000A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 will assess the incident, its documentation, investigation, and response. A new business item will be documented in the minutes if the incident review concludes that an update or a new plan for preventing violence is necessary.</w:t>
      </w:r>
    </w:p>
    <w:p w:rsidR="00000000" w:rsidDel="00000000" w:rsidP="00000000" w:rsidRDefault="00000000" w:rsidRPr="00000000" w14:paraId="000000A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3">
      <w:pPr>
        <w:rPr>
          <w:rFonts w:ascii="Calibri" w:cs="Calibri" w:eastAsia="Calibri" w:hAnsi="Calibri"/>
          <w:u w:val="single"/>
        </w:rPr>
      </w:pPr>
      <w:r w:rsidDel="00000000" w:rsidR="00000000" w:rsidRPr="00000000">
        <w:rPr>
          <w:rFonts w:ascii="Calibri" w:cs="Calibri" w:eastAsia="Calibri" w:hAnsi="Calibri"/>
          <w:u w:val="single"/>
          <w:rtl w:val="0"/>
        </w:rPr>
        <w:t xml:space="preserve">Debriefing and Treatment</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Any individual who is exposed to or affected by violence at the workplace shall be provided with an appropriate debriefing and shall be advised to consult a health professional of choice for treatment and/or counseling.</w:t>
      </w:r>
    </w:p>
    <w:p w:rsidR="00000000" w:rsidDel="00000000" w:rsidP="00000000" w:rsidRDefault="00000000" w:rsidRPr="00000000" w14:paraId="000000A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A7">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B">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ziw9/gBRuKD1EkJLZMh6RYx1w==">CgMxLjAyDmguajJ3cXd6YnM4YmI1OAByITFZU29YU0lNN3Z2YjhQTkc0UE1HbVlLMzE5Zkhud1RvcA==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2022-06-10T20:56:00Z</dcterms:created>
  <dc:creator>Kelly</dc:creator>
</cp:coreProperties>
</file>